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E6" w:rsidRPr="00761F83" w:rsidRDefault="00F365E6" w:rsidP="00F365E6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1.02</w:t>
      </w:r>
      <w:r w:rsidRPr="00A90A4E">
        <w:rPr>
          <w:rFonts w:ascii="Arial" w:hAnsi="Arial"/>
          <w:b/>
          <w:sz w:val="32"/>
          <w:szCs w:val="32"/>
        </w:rPr>
        <w:t xml:space="preserve"> </w:t>
      </w:r>
      <w:r w:rsidRPr="00761F83">
        <w:rPr>
          <w:rFonts w:ascii="Arial" w:hAnsi="Arial"/>
          <w:b/>
          <w:sz w:val="32"/>
          <w:szCs w:val="32"/>
        </w:rPr>
        <w:t>Elements of Design</w:t>
      </w:r>
    </w:p>
    <w:p w:rsidR="00F365E6" w:rsidRDefault="00F365E6" w:rsidP="00F365E6">
      <w:pPr>
        <w:jc w:val="center"/>
        <w:rPr>
          <w:rFonts w:ascii="Arial" w:hAnsi="Arial"/>
        </w:rPr>
      </w:pPr>
    </w:p>
    <w:p w:rsidR="00F365E6" w:rsidRDefault="00F365E6" w:rsidP="00F365E6">
      <w:pPr>
        <w:numPr>
          <w:ilvl w:val="0"/>
          <w:numId w:val="1"/>
        </w:numPr>
        <w:spacing w:before="120" w:after="120"/>
        <w:rPr>
          <w:rFonts w:ascii="Arial" w:hAnsi="Arial"/>
          <w:noProof/>
        </w:rPr>
      </w:pPr>
      <w:r w:rsidRPr="00E628C3">
        <w:rPr>
          <w:rFonts w:ascii="Arial" w:hAnsi="Arial"/>
          <w:b/>
          <w:noProof/>
        </w:rPr>
        <w:t>Group Assignment:</w:t>
      </w:r>
      <w:r>
        <w:rPr>
          <w:rFonts w:ascii="Arial" w:hAnsi="Arial"/>
          <w:noProof/>
        </w:rPr>
        <w:t xml:space="preserve">  Select one example of each line description below from magazines, periodicals, newspapers, brochures, flyers, and other publications.  </w:t>
      </w:r>
    </w:p>
    <w:p w:rsidR="00F365E6" w:rsidRDefault="00F365E6" w:rsidP="00F365E6">
      <w:pPr>
        <w:numPr>
          <w:ilvl w:val="0"/>
          <w:numId w:val="2"/>
        </w:numPr>
        <w:spacing w:before="120" w:after="120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138430</wp:posOffset>
                </wp:positionV>
                <wp:extent cx="1543685" cy="1322070"/>
                <wp:effectExtent l="8255" t="21590" r="10160" b="2794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3685" cy="1322070"/>
                          <a:chOff x="5683" y="4594"/>
                          <a:chExt cx="2431" cy="2082"/>
                        </a:xfrm>
                      </wpg:grpSpPr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683" y="6228"/>
                            <a:ext cx="2225" cy="448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12700" algn="ctr">
                            <a:solidFill>
                              <a:srgbClr val="95B3D7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5833" y="4594"/>
                            <a:ext cx="2281" cy="1951"/>
                            <a:chOff x="5910" y="4594"/>
                            <a:chExt cx="2281" cy="1951"/>
                          </a:xfrm>
                        </wpg:grpSpPr>
                        <wps:wsp>
                          <wps:cNvPr id="7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89" y="4788"/>
                              <a:ext cx="19" cy="1757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10" y="4788"/>
                              <a:ext cx="19" cy="1757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57" y="4788"/>
                              <a:ext cx="19" cy="1757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84" y="4788"/>
                              <a:ext cx="19" cy="1757"/>
                            </a:xfrm>
                            <a:prstGeom prst="straightConnector1">
                              <a:avLst/>
                            </a:pr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Freeform 12" descr="Shingle"/>
                          <wps:cNvSpPr>
                            <a:spLocks/>
                          </wps:cNvSpPr>
                          <wps:spPr bwMode="auto">
                            <a:xfrm>
                              <a:off x="5910" y="4594"/>
                              <a:ext cx="1929" cy="381"/>
                            </a:xfrm>
                            <a:custGeom>
                              <a:avLst/>
                              <a:gdLst>
                                <a:gd name="T0" fmla="*/ 0 w 1929"/>
                                <a:gd name="T1" fmla="*/ 343 h 381"/>
                                <a:gd name="T2" fmla="*/ 819 w 1929"/>
                                <a:gd name="T3" fmla="*/ 25 h 381"/>
                                <a:gd name="T4" fmla="*/ 1442 w 1929"/>
                                <a:gd name="T5" fmla="*/ 194 h 381"/>
                                <a:gd name="T6" fmla="*/ 1929 w 1929"/>
                                <a:gd name="T7" fmla="*/ 381 h 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29" h="381">
                                  <a:moveTo>
                                    <a:pt x="0" y="343"/>
                                  </a:moveTo>
                                  <a:cubicBezTo>
                                    <a:pt x="289" y="196"/>
                                    <a:pt x="579" y="50"/>
                                    <a:pt x="819" y="25"/>
                                  </a:cubicBezTo>
                                  <a:cubicBezTo>
                                    <a:pt x="1059" y="0"/>
                                    <a:pt x="1257" y="135"/>
                                    <a:pt x="1442" y="194"/>
                                  </a:cubicBezTo>
                                  <a:cubicBezTo>
                                    <a:pt x="1627" y="253"/>
                                    <a:pt x="1873" y="362"/>
                                    <a:pt x="1929" y="381"/>
                                  </a:cubicBezTo>
                                </a:path>
                              </a:pathLst>
                            </a:custGeom>
                            <a:pattFill prst="shingle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59" y="4975"/>
                              <a:ext cx="632" cy="374"/>
                            </a:xfrm>
                            <a:prstGeom prst="curved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rc 14"/>
                          <wps:cNvSpPr>
                            <a:spLocks/>
                          </wps:cNvSpPr>
                          <wps:spPr bwMode="auto">
                            <a:xfrm flipH="1">
                              <a:off x="5910" y="4976"/>
                              <a:ext cx="355" cy="653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3853"/>
                                <a:gd name="T2" fmla="*/ 21482 w 21600"/>
                                <a:gd name="T3" fmla="*/ 23853 h 23853"/>
                                <a:gd name="T4" fmla="*/ 0 w 21600"/>
                                <a:gd name="T5" fmla="*/ 21600 h 238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385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2352"/>
                                    <a:pt x="21560" y="23104"/>
                                    <a:pt x="21482" y="23853"/>
                                  </a:cubicBezTo>
                                </a:path>
                                <a:path w="21600" h="2385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2352"/>
                                    <a:pt x="21560" y="23104"/>
                                    <a:pt x="21482" y="23853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12.15pt;margin-top:10.9pt;width:121.55pt;height:104.1pt;z-index:251662336" coordorigin="5683,4594" coordsize="2431,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">
                <v:oval id="Oval 6" o:spid="_x0000_s1027" style="position:absolute;left:5683;top:6228;width:2225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61M8MA&#10;AADaAAAADwAAAGRycy9kb3ducmV2LnhtbESPT4vCMBTE78J+h/AWvNl0Bf9VoyyCILt4UBfW46N5&#10;tsXmpTaxVj+9EQSPw8z8hpktWlOKhmpXWFbwFcUgiFOrC84U/O1XvTEI55E1lpZJwY0cLOYfnRkm&#10;2l55S83OZyJA2CWoIPe+SqR0aU4GXWQr4uAdbW3QB1lnUtd4DXBTyn4cD6XBgsNCjhUtc0pPu4sJ&#10;lHO2/ilGVTv5/W8Od6uPm8FNKtX9bL+nIDy1/h1+tddawQCeV8IN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61M8MAAADaAAAADwAAAAAAAAAAAAAAAACYAgAAZHJzL2Rv&#10;d25yZXYueG1sUEsFBgAAAAAEAAQA9QAAAIgDAAAAAA==&#10;" strokecolor="#95b3d7" strokeweight="1pt">
                  <v:fill color2="#b8cce4" focus="100%" type="gradient"/>
                  <v:shadow on="t" color="#243f60" opacity=".5" offset="1pt"/>
                </v:oval>
                <v:group id="Group 7" o:spid="_x0000_s1028" style="position:absolute;left:5833;top:4594;width:2281;height:1951" coordorigin="5910,4594" coordsize="2281,19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" o:spid="_x0000_s1029" type="#_x0000_t32" style="position:absolute;left:6489;top:4788;width:19;height:17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dsLMQAAADaAAAADwAAAGRycy9kb3ducmV2LnhtbESPT2vCQBTE7wW/w/IEL0U3VagSXUUL&#10;Fgs9GP/g9ZF9ZoPZtyG7jfHbu4VCj8PM/IZZrDpbiZYaXzpW8DZKQBDnTpdcKDgdt8MZCB+QNVaO&#10;ScGDPKyWvZcFptrdOaP2EAoRIexTVGBCqFMpfW7Ioh+5mjh6V9dYDFE2hdQN3iPcVnKcJO/SYslx&#10;wWBNH4by2+HHKghtMvGvs1O2OZvP2/dlsv56bPdKDfrdeg4iUBf+w3/tnVYwhd8r8Qb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12wsxAAAANoAAAAPAAAAAAAAAAAA&#10;AAAAAKECAABkcnMvZG93bnJldi54bWxQSwUGAAAAAAQABAD5AAAAkgMAAAAA&#10;" strokeweight="2.25pt"/>
                  <v:shape id="AutoShape 9" o:spid="_x0000_s1030" type="#_x0000_t32" style="position:absolute;left:6710;top:4788;width:19;height:17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j4XsAAAADaAAAADwAAAGRycy9kb3ducmV2LnhtbERPTYvCMBC9C/sfwix4kTVVQaQaxRUU&#10;BQ9WXbwOzWxTbCalibX+e3NY2OPjfS9Wna1ES40vHSsYDRMQxLnTJRcKrpft1wyED8gaK8ek4EUe&#10;VsuP3gJT7Z6cUXsOhYgh7FNUYEKoUyl9bsiiH7qaOHK/rrEYImwKqRt8xnBbyXGSTKXFkmODwZo2&#10;hvL7+WEVhDaZ+MHsmn3/mN39eJusD6/tSan+Z7eegwjUhX/xn3uvFcSt8Uq8AXL5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I+F7AAAAA2gAAAA8AAAAAAAAAAAAAAAAA&#10;oQIAAGRycy9kb3ducmV2LnhtbFBLBQYAAAAABAAEAPkAAACOAwAAAAA=&#10;" strokeweight="2.25pt"/>
                  <v:shape id="AutoShape 10" o:spid="_x0000_s1031" type="#_x0000_t32" style="position:absolute;left:6957;top:4788;width:19;height:17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RdxcUAAADaAAAADwAAAGRycy9kb3ducmV2LnhtbESPQWvCQBSE74X+h+UVvJS6qYLY1DWk&#10;gqLQQ2MtvT6yr9lg9m3IrjH+e7cgeBxm5htmkQ22ET11vnas4HWcgCAuna65UnD4Xr/MQfiArLFx&#10;TAou5CFbPj4sMNXuzAX1+1CJCGGfogITQptK6UtDFv3YtcTR+3OdxRBlV0nd4TnCbSMnSTKTFmuO&#10;CwZbWhkqj/uTVRD6ZOqf54fi48dsjp+/03x3WX8pNXoa8ncQgYZwD9/aW63gDf6vxBs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ARdxcUAAADaAAAADwAAAAAAAAAA&#10;AAAAAAChAgAAZHJzL2Rvd25yZXYueG1sUEsFBgAAAAAEAAQA+QAAAJMDAAAAAA==&#10;" strokeweight="2.25pt"/>
                  <v:shape id="AutoShape 11" o:spid="_x0000_s1032" type="#_x0000_t32" style="position:absolute;left:7184;top:4788;width:19;height:17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KhuMQAAADbAAAADwAAAGRycy9kb3ducmV2LnhtbESPTU8CMRCG7yb+h2ZMuBjpignoSiEo&#10;MXDQA2g8D9txu2E7XdsCy79nDibeZjLvxzPTee9bdaSYmsAG7ocFKOIq2IZrA1+fb3ePoFJGttgG&#10;JgNnSjCfXV9NsbThxBs6bnOtJIRTiQZczl2pdaoceUzD0BHL7SdEj1nWWGsb8SThvtWjohhrjw1L&#10;g8OOXh1V++3BS+/7w8uO9dPHxPVLjqvv39tdHhszuOkXz6Ay9flf/OdeW8EXevlFBt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gqG4xAAAANsAAAAPAAAAAAAAAAAA&#10;AAAAAKECAABkcnMvZG93bnJldi54bWxQSwUGAAAAAAQABAD5AAAAkgMAAAAA&#10;" strokeweight="2.5pt"/>
                  <v:shape id="Freeform 12" o:spid="_x0000_s1033" alt="Shingle" style="position:absolute;left:5910;top:4594;width:1929;height:381;visibility:visible;mso-wrap-style:square;v-text-anchor:top" coordsize="1929,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cq1sIA&#10;AADbAAAADwAAAGRycy9kb3ducmV2LnhtbERPzWrCQBC+C77DMkIvohsL1pK6ihQSWg/VRh9gyE6T&#10;aHY2ZLcxvr0rCN7m4/ud5bo3teiodZVlBbNpBII4t7riQsHxkEzeQTiPrLG2TAqu5GC9Gg6WGGt7&#10;4V/qMl+IEMIuRgWl900spctLMuimtiEO3J9tDfoA20LqFi8h3NTyNYrepMGKQ0OJDX2WlJ+zf6Ng&#10;vzhcT+n33CddGunxLv05bxNS6mXUbz5AeOr9U/xwf+kwfwb3X8I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yrWwgAAANsAAAAPAAAAAAAAAAAAAAAAAJgCAABkcnMvZG93&#10;bnJldi54bWxQSwUGAAAAAAQABAD1AAAAhwMAAAAA&#10;" path="m,343c289,196,579,50,819,25,1059,,1257,135,1442,194v185,59,431,168,487,187e" fillcolor="black" strokeweight="2.25pt">
                    <v:fill r:id="rId6" o:title="" type="pattern"/>
                    <v:path arrowok="t" o:connecttype="custom" o:connectlocs="0,343;819,25;1442,194;1929,381" o:connectangles="0,0,0,0"/>
                  </v:shape>
                  <v:shapetype id="_x0000_t38" coordsize="21600,21600" o:spt="38" o:oned="t" path="m,c@0,0@1,5400@1,10800@1,16200@2,21600,21600,21600e" filled="f">
                    <v:formulas>
                      <v:f eqn="mid #0 0"/>
                      <v:f eqn="val #0"/>
                      <v:f eqn="mid #0 2160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13" o:spid="_x0000_s1034" type="#_x0000_t38" style="position:absolute;left:7559;top:4975;width:632;height:374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vrpcEAAADbAAAADwAAAGRycy9kb3ducmV2LnhtbERPS4vCMBC+C/sfwix4EU1XcJHaVBZh&#10;RTz5RL0NzdiWbSaliVr99WZB8DYf33OSaWsqcaXGlZYVfA0iEMSZ1SXnCnbb3/4YhPPIGivLpOBO&#10;DqbpRyfBWNsbr+m68bkIIexiVFB4X8dSuqwgg25ga+LAnW1j0AfY5FI3eAvhppLDKPqWBksODQXW&#10;NCso+9tcjIKVfMxH99nxYPePlTG6h8dTu1Sq+9n+TEB4av1b/HIvdJg/hP9fwgEyf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y+ulwQAAANsAAAAPAAAAAAAAAAAAAAAA&#10;AKECAABkcnMvZG93bnJldi54bWxQSwUGAAAAAAQABAD5AAAAjwMAAAAA&#10;" adj="10800"/>
                  <v:shape id="Arc 14" o:spid="_x0000_s1035" style="position:absolute;left:5910;top:4976;width:355;height:653;flip:x;visibility:visible;mso-wrap-style:square;v-text-anchor:top" coordsize="21600,23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14jcIA&#10;AADbAAAADwAAAGRycy9kb3ducmV2LnhtbERP3WrCMBS+F/YO4Qx2Z9PpFOmMUgay4UCw9QEOzVlT&#10;bE5KEzXz6ZfBYHfn4/s96220vbjS6DvHCp6zHARx43THrYJTvZuuQPiArLF3TAq+ycN28zBZY6Hd&#10;jY90rUIrUgj7AhWYEIZCSt8YsugzNxAn7suNFkOCYyv1iLcUbns5y/OltNhxajA40Juh5lxdrIJ6&#10;X34eyr3ZvUR9P1er+/upXMyVenqM5SuIQDH8i//cHzrNn8PvL+k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nXiNwgAAANsAAAAPAAAAAAAAAAAAAAAAAJgCAABkcnMvZG93&#10;bnJldi54bWxQSwUGAAAAAAQABAD1AAAAhwMAAAAA&#10;" path="m-1,nfc11929,,21600,9670,21600,21600v,752,-40,1504,-118,2253em-1,nsc11929,,21600,9670,21600,21600v,752,-40,1504,-118,2253l,21600,-1,xe" filled="f">
                    <v:path arrowok="t" o:extrusionok="f" o:connecttype="custom" o:connectlocs="0,0;353,653;0,591" o:connectangles="0,0,0"/>
                  </v:shape>
                </v:group>
              </v:group>
            </w:pict>
          </mc:Fallback>
        </mc:AlternateContent>
      </w:r>
      <w:r>
        <w:rPr>
          <w:rFonts w:ascii="Arial" w:hAnsi="Arial"/>
        </w:rPr>
        <w:t>Horizontal</w:t>
      </w:r>
    </w:p>
    <w:p w:rsidR="00F365E6" w:rsidRDefault="00F365E6" w:rsidP="00F365E6">
      <w:pPr>
        <w:numPr>
          <w:ilvl w:val="0"/>
          <w:numId w:val="2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Vertical</w:t>
      </w:r>
    </w:p>
    <w:p w:rsidR="00F365E6" w:rsidRDefault="00F365E6" w:rsidP="00F365E6">
      <w:pPr>
        <w:numPr>
          <w:ilvl w:val="0"/>
          <w:numId w:val="2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Diagonal</w:t>
      </w:r>
    </w:p>
    <w:p w:rsidR="00F365E6" w:rsidRDefault="00F365E6" w:rsidP="00F365E6">
      <w:pPr>
        <w:numPr>
          <w:ilvl w:val="0"/>
          <w:numId w:val="2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Curved or squiggly</w:t>
      </w:r>
    </w:p>
    <w:p w:rsidR="00F365E6" w:rsidRDefault="00F365E6" w:rsidP="00F365E6">
      <w:pPr>
        <w:numPr>
          <w:ilvl w:val="0"/>
          <w:numId w:val="2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Patterned </w:t>
      </w:r>
    </w:p>
    <w:p w:rsidR="00F365E6" w:rsidRDefault="00F365E6" w:rsidP="00F365E6">
      <w:pPr>
        <w:numPr>
          <w:ilvl w:val="0"/>
          <w:numId w:val="2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Textured</w:t>
      </w:r>
    </w:p>
    <w:p w:rsidR="00F365E6" w:rsidRDefault="00F365E6" w:rsidP="00F365E6">
      <w:pPr>
        <w:spacing w:before="120" w:after="120"/>
        <w:ind w:left="450"/>
        <w:rPr>
          <w:rFonts w:ascii="Arial" w:hAnsi="Arial"/>
        </w:rPr>
      </w:pPr>
      <w:r>
        <w:rPr>
          <w:rFonts w:ascii="Arial" w:hAnsi="Arial"/>
        </w:rPr>
        <w:t xml:space="preserve">Cut and paste the examples on the </w:t>
      </w:r>
      <w:r>
        <w:rPr>
          <w:rFonts w:ascii="Arial" w:hAnsi="Arial"/>
          <w:b/>
        </w:rPr>
        <w:t xml:space="preserve">Community Board </w:t>
      </w:r>
      <w:r>
        <w:rPr>
          <w:rFonts w:ascii="Arial" w:hAnsi="Arial"/>
        </w:rPr>
        <w:t xml:space="preserve">and write a brief caption below each example describing how the line enhances the message of the publication.  </w:t>
      </w:r>
    </w:p>
    <w:p w:rsidR="00F365E6" w:rsidRDefault="00F365E6" w:rsidP="00F365E6">
      <w:pPr>
        <w:numPr>
          <w:ilvl w:val="0"/>
          <w:numId w:val="3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Do the lines organize?  </w:t>
      </w:r>
    </w:p>
    <w:p w:rsidR="00F365E6" w:rsidRDefault="00F365E6" w:rsidP="00F365E6">
      <w:pPr>
        <w:numPr>
          <w:ilvl w:val="0"/>
          <w:numId w:val="3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Do the lines make the reader look from left to right or top to bottom?  </w:t>
      </w:r>
    </w:p>
    <w:p w:rsidR="00F365E6" w:rsidRDefault="00F365E6" w:rsidP="00F365E6">
      <w:pPr>
        <w:numPr>
          <w:ilvl w:val="0"/>
          <w:numId w:val="3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What else do the lines do?</w:t>
      </w:r>
    </w:p>
    <w:p w:rsidR="00F365E6" w:rsidRDefault="00F365E6" w:rsidP="00F365E6">
      <w:pPr>
        <w:spacing w:before="120" w:after="120"/>
        <w:ind w:left="450"/>
        <w:rPr>
          <w:rFonts w:ascii="Arial" w:hAnsi="Arial"/>
        </w:rPr>
      </w:pPr>
    </w:p>
    <w:p w:rsidR="00F365E6" w:rsidRDefault="00F365E6" w:rsidP="00F365E6">
      <w:pPr>
        <w:spacing w:before="120" w:after="120"/>
        <w:ind w:left="480" w:hanging="480"/>
        <w:rPr>
          <w:rFonts w:ascii="Arial" w:hAnsi="Arial"/>
        </w:rPr>
      </w:pPr>
      <w:r>
        <w:rPr>
          <w:rFonts w:ascii="Arial" w:hAnsi="Arial"/>
          <w:b/>
        </w:rPr>
        <w:t>2.</w:t>
      </w:r>
      <w:r>
        <w:rPr>
          <w:rFonts w:ascii="Arial" w:hAnsi="Arial"/>
          <w:b/>
        </w:rPr>
        <w:tab/>
        <w:t xml:space="preserve">Group Assignment:  </w:t>
      </w:r>
      <w:r>
        <w:rPr>
          <w:rFonts w:ascii="Arial" w:hAnsi="Arial"/>
        </w:rPr>
        <w:t>Select one example of each shape from the list below from magazines, periodicals, newspapers, brochures, flyers, and other publications.</w:t>
      </w:r>
    </w:p>
    <w:p w:rsidR="00F365E6" w:rsidRDefault="00F365E6" w:rsidP="00F365E6">
      <w:pPr>
        <w:numPr>
          <w:ilvl w:val="0"/>
          <w:numId w:val="4"/>
        </w:numPr>
        <w:tabs>
          <w:tab w:val="clear" w:pos="450"/>
          <w:tab w:val="num" w:pos="840"/>
        </w:tabs>
        <w:spacing w:before="120" w:after="120"/>
        <w:ind w:left="840"/>
        <w:rPr>
          <w:rFonts w:ascii="Arial" w:hAnsi="Arial"/>
        </w:rPr>
      </w:pPr>
      <w:r>
        <w:rPr>
          <w:rFonts w:ascii="Arial" w:hAnsi="Arial"/>
        </w:rPr>
        <w:t>Circle</w:t>
      </w:r>
    </w:p>
    <w:p w:rsidR="00F365E6" w:rsidRDefault="00F365E6" w:rsidP="00F365E6">
      <w:pPr>
        <w:numPr>
          <w:ilvl w:val="0"/>
          <w:numId w:val="4"/>
        </w:numPr>
        <w:tabs>
          <w:tab w:val="clear" w:pos="450"/>
          <w:tab w:val="num" w:pos="840"/>
        </w:tabs>
        <w:spacing w:before="120" w:after="120"/>
        <w:ind w:left="840"/>
        <w:rPr>
          <w:rFonts w:ascii="Arial" w:hAnsi="Arial"/>
        </w:rPr>
      </w:pPr>
      <w:r>
        <w:rPr>
          <w:rFonts w:ascii="Arial" w:hAnsi="Arial"/>
        </w:rPr>
        <w:t>Triangle</w:t>
      </w:r>
    </w:p>
    <w:p w:rsidR="00F365E6" w:rsidRDefault="00F365E6" w:rsidP="00F365E6">
      <w:pPr>
        <w:numPr>
          <w:ilvl w:val="0"/>
          <w:numId w:val="4"/>
        </w:numPr>
        <w:tabs>
          <w:tab w:val="clear" w:pos="450"/>
          <w:tab w:val="num" w:pos="840"/>
        </w:tabs>
        <w:spacing w:before="120" w:after="120"/>
        <w:ind w:left="840"/>
        <w:rPr>
          <w:rFonts w:ascii="Arial" w:hAnsi="Arial"/>
        </w:rPr>
      </w:pPr>
      <w:r>
        <w:rPr>
          <w:rFonts w:ascii="Arial" w:hAnsi="Arial"/>
        </w:rPr>
        <w:t>Asymmetrical</w:t>
      </w:r>
    </w:p>
    <w:p w:rsidR="00F365E6" w:rsidRDefault="00F365E6" w:rsidP="00F365E6">
      <w:pPr>
        <w:numPr>
          <w:ilvl w:val="0"/>
          <w:numId w:val="4"/>
        </w:numPr>
        <w:tabs>
          <w:tab w:val="clear" w:pos="450"/>
          <w:tab w:val="num" w:pos="840"/>
        </w:tabs>
        <w:spacing w:before="120" w:after="120"/>
        <w:ind w:left="840"/>
        <w:rPr>
          <w:rFonts w:ascii="Arial" w:hAnsi="Arial"/>
        </w:rPr>
      </w:pPr>
      <w:r>
        <w:rPr>
          <w:rFonts w:ascii="Arial" w:hAnsi="Arial"/>
        </w:rPr>
        <w:t>Square</w:t>
      </w:r>
    </w:p>
    <w:p w:rsidR="00F365E6" w:rsidRDefault="00F365E6" w:rsidP="00F365E6">
      <w:pPr>
        <w:spacing w:before="120" w:after="120"/>
        <w:ind w:left="480"/>
        <w:rPr>
          <w:rFonts w:ascii="Arial" w:hAnsi="Arial"/>
        </w:rPr>
      </w:pPr>
      <w:r>
        <w:rPr>
          <w:rFonts w:ascii="Arial" w:hAnsi="Arial"/>
        </w:rPr>
        <w:t xml:space="preserve">Cut and paste the examples on the </w:t>
      </w:r>
      <w:r>
        <w:rPr>
          <w:rFonts w:ascii="Arial" w:hAnsi="Arial"/>
          <w:b/>
        </w:rPr>
        <w:t xml:space="preserve">Community Board </w:t>
      </w:r>
      <w:r>
        <w:rPr>
          <w:rFonts w:ascii="Arial" w:hAnsi="Arial"/>
        </w:rPr>
        <w:t xml:space="preserve">and write a brief caption below each example describing how the shape enhances the message of the publication.  </w:t>
      </w:r>
    </w:p>
    <w:p w:rsidR="00F365E6" w:rsidRDefault="00F365E6" w:rsidP="00F365E6">
      <w:pPr>
        <w:numPr>
          <w:ilvl w:val="0"/>
          <w:numId w:val="5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Do the shapes organize?  </w:t>
      </w:r>
    </w:p>
    <w:p w:rsidR="00F365E6" w:rsidRDefault="00F365E6" w:rsidP="00F365E6">
      <w:pPr>
        <w:numPr>
          <w:ilvl w:val="0"/>
          <w:numId w:val="5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Do the shapes send a message?</w:t>
      </w:r>
    </w:p>
    <w:p w:rsidR="00F365E6" w:rsidRDefault="00F365E6" w:rsidP="00F365E6">
      <w:pPr>
        <w:numPr>
          <w:ilvl w:val="0"/>
          <w:numId w:val="5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What else do the lines do?</w:t>
      </w:r>
    </w:p>
    <w:p w:rsidR="00F365E6" w:rsidRDefault="00F365E6" w:rsidP="00F365E6">
      <w:pPr>
        <w:spacing w:before="120" w:after="120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224790</wp:posOffset>
                </wp:positionV>
                <wp:extent cx="854710" cy="688340"/>
                <wp:effectExtent l="7620" t="10795" r="13970" b="5715"/>
                <wp:wrapTight wrapText="bothSides">
                  <wp:wrapPolygon edited="0">
                    <wp:start x="-241" y="-299"/>
                    <wp:lineTo x="-241" y="21301"/>
                    <wp:lineTo x="21841" y="21301"/>
                    <wp:lineTo x="21841" y="-299"/>
                    <wp:lineTo x="-241" y="-299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71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365E6" w:rsidRPr="00E50033" w:rsidRDefault="00F365E6" w:rsidP="00F365E6">
                            <w:pPr>
                              <w:rPr>
                                <w:rFonts w:ascii="Gill Sans Ultra Bold" w:hAnsi="Gill Sans Ultra Bold"/>
                              </w:rPr>
                            </w:pPr>
                            <w:r w:rsidRPr="00E50033">
                              <w:rPr>
                                <w:rFonts w:ascii="Gill Sans Ultra Bold" w:hAnsi="Gill Sans Ultra Bold"/>
                              </w:rPr>
                              <w:t>Mass</w:t>
                            </w:r>
                          </w:p>
                          <w:p w:rsidR="00F365E6" w:rsidRPr="00E50033" w:rsidRDefault="00F365E6" w:rsidP="00F365E6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  <w:r w:rsidRPr="00E50033">
                              <w:rPr>
                                <w:rFonts w:ascii="Arial Rounded MT Bold" w:hAnsi="Arial Rounded MT Bold"/>
                              </w:rPr>
                              <w:t>Mass</w:t>
                            </w:r>
                          </w:p>
                          <w:p w:rsidR="00F365E6" w:rsidRPr="00E50033" w:rsidRDefault="00F365E6" w:rsidP="00F365E6">
                            <w:pPr>
                              <w:rPr>
                                <w:rFonts w:ascii="Baskerville Old Face" w:hAnsi="Baskerville Old Face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</w:rPr>
                              <w:t>Mass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.1pt;margin-top:17.7pt;width:67.3pt;height:54.2pt;z-index:-25165721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">
                <v:textbox>
                  <w:txbxContent>
                    <w:p w:rsidR="00F365E6" w:rsidRPr="00E50033" w:rsidRDefault="00F365E6" w:rsidP="00F365E6">
                      <w:pPr>
                        <w:rPr>
                          <w:rFonts w:ascii="Gill Sans Ultra Bold" w:hAnsi="Gill Sans Ultra Bold"/>
                        </w:rPr>
                      </w:pPr>
                      <w:r w:rsidRPr="00E50033">
                        <w:rPr>
                          <w:rFonts w:ascii="Gill Sans Ultra Bold" w:hAnsi="Gill Sans Ultra Bold"/>
                        </w:rPr>
                        <w:t>Mass</w:t>
                      </w:r>
                    </w:p>
                    <w:p w:rsidR="00F365E6" w:rsidRPr="00E50033" w:rsidRDefault="00F365E6" w:rsidP="00F365E6">
                      <w:pPr>
                        <w:rPr>
                          <w:rFonts w:ascii="Arial Rounded MT Bold" w:hAnsi="Arial Rounded MT Bold"/>
                        </w:rPr>
                      </w:pPr>
                      <w:r w:rsidRPr="00E50033">
                        <w:rPr>
                          <w:rFonts w:ascii="Arial Rounded MT Bold" w:hAnsi="Arial Rounded MT Bold"/>
                        </w:rPr>
                        <w:t>Mass</w:t>
                      </w:r>
                    </w:p>
                    <w:p w:rsidR="00F365E6" w:rsidRPr="00E50033" w:rsidRDefault="00F365E6" w:rsidP="00F365E6">
                      <w:pPr>
                        <w:rPr>
                          <w:rFonts w:ascii="Baskerville Old Face" w:hAnsi="Baskerville Old Face"/>
                        </w:rPr>
                      </w:pPr>
                      <w:r>
                        <w:rPr>
                          <w:rFonts w:ascii="Baskerville Old Face" w:hAnsi="Baskerville Old Face"/>
                        </w:rPr>
                        <w:t>Mass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F365E6" w:rsidRDefault="00F365E6" w:rsidP="00F365E6">
      <w:pPr>
        <w:spacing w:before="120" w:after="120"/>
        <w:ind w:left="480" w:hanging="480"/>
        <w:rPr>
          <w:rFonts w:ascii="Arial" w:hAnsi="Arial"/>
        </w:rPr>
      </w:pPr>
      <w:r>
        <w:rPr>
          <w:rFonts w:ascii="Arial" w:hAnsi="Arial"/>
          <w:b/>
        </w:rPr>
        <w:t>3.</w:t>
      </w:r>
      <w:r>
        <w:rPr>
          <w:rFonts w:ascii="Arial" w:hAnsi="Arial"/>
          <w:b/>
        </w:rPr>
        <w:tab/>
        <w:t xml:space="preserve">Group Assignment:  </w:t>
      </w:r>
      <w:r>
        <w:rPr>
          <w:rFonts w:ascii="Arial" w:hAnsi="Arial"/>
        </w:rPr>
        <w:t>Select four examples of mass from the list below from magazines, periodicals, newspapers, brochures, flyers, and other publications.</w:t>
      </w:r>
    </w:p>
    <w:p w:rsidR="00F365E6" w:rsidRDefault="00F365E6" w:rsidP="00F365E6">
      <w:pPr>
        <w:numPr>
          <w:ilvl w:val="0"/>
          <w:numId w:val="6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Mass that appears large</w:t>
      </w:r>
    </w:p>
    <w:p w:rsidR="00F365E6" w:rsidRDefault="00F365E6" w:rsidP="00F365E6">
      <w:pPr>
        <w:numPr>
          <w:ilvl w:val="0"/>
          <w:numId w:val="7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lastRenderedPageBreak/>
        <w:t>Mass that appears small</w:t>
      </w:r>
    </w:p>
    <w:p w:rsidR="00F365E6" w:rsidRDefault="00F365E6" w:rsidP="00F365E6">
      <w:pPr>
        <w:numPr>
          <w:ilvl w:val="0"/>
          <w:numId w:val="7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Mass that appears larger than it really is</w:t>
      </w:r>
    </w:p>
    <w:p w:rsidR="00F365E6" w:rsidRDefault="00F365E6" w:rsidP="00F365E6">
      <w:pPr>
        <w:numPr>
          <w:ilvl w:val="0"/>
          <w:numId w:val="7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Mass that appears smaller than it really is</w:t>
      </w:r>
    </w:p>
    <w:p w:rsidR="00F365E6" w:rsidRDefault="00F365E6" w:rsidP="00F365E6">
      <w:pPr>
        <w:spacing w:before="120" w:after="120"/>
        <w:ind w:left="450"/>
        <w:rPr>
          <w:rFonts w:ascii="Arial" w:hAnsi="Arial"/>
        </w:rPr>
      </w:pPr>
      <w:r>
        <w:rPr>
          <w:rFonts w:ascii="Arial" w:hAnsi="Arial"/>
        </w:rPr>
        <w:t xml:space="preserve">Cut and paste the examples on the </w:t>
      </w:r>
      <w:r>
        <w:rPr>
          <w:rFonts w:ascii="Arial" w:hAnsi="Arial"/>
          <w:b/>
        </w:rPr>
        <w:t xml:space="preserve">Community Board </w:t>
      </w:r>
      <w:r>
        <w:rPr>
          <w:rFonts w:ascii="Arial" w:hAnsi="Arial"/>
        </w:rPr>
        <w:t xml:space="preserve">and write a brief caption below each example describing how the mass affects the publication.  </w:t>
      </w:r>
    </w:p>
    <w:p w:rsidR="00F365E6" w:rsidRDefault="00F365E6" w:rsidP="00F365E6">
      <w:pPr>
        <w:spacing w:before="120" w:after="120"/>
        <w:rPr>
          <w:rFonts w:ascii="Arial" w:hAnsi="Arial"/>
        </w:rPr>
      </w:pPr>
    </w:p>
    <w:p w:rsidR="00F365E6" w:rsidRDefault="00F365E6" w:rsidP="00F365E6">
      <w:pPr>
        <w:spacing w:before="120" w:after="120"/>
        <w:ind w:left="480" w:hanging="480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4490085</wp:posOffset>
                </wp:positionH>
                <wp:positionV relativeFrom="paragraph">
                  <wp:posOffset>1270</wp:posOffset>
                </wp:positionV>
                <wp:extent cx="1448435" cy="1353820"/>
                <wp:effectExtent l="13335" t="6985" r="5080" b="10795"/>
                <wp:wrapTight wrapText="bothSides">
                  <wp:wrapPolygon edited="0">
                    <wp:start x="-142" y="-152"/>
                    <wp:lineTo x="-142" y="21448"/>
                    <wp:lineTo x="21742" y="21448"/>
                    <wp:lineTo x="21742" y="-152"/>
                    <wp:lineTo x="-142" y="-152"/>
                  </wp:wrapPolygon>
                </wp:wrapTight>
                <wp:docPr id="2" name="Text Box 2" descr="Water droplet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135382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82000"/>
                          </a:blip>
                          <a:srcRect/>
                          <a:tile tx="0" ty="0" sx="100000" sy="100000" flip="none" algn="tl"/>
                        </a:blipFill>
                        <a:ln w="9525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365E6" w:rsidRPr="00897C60" w:rsidRDefault="00F365E6" w:rsidP="00F365E6">
                            <w:pPr>
                              <w:jc w:val="center"/>
                              <w:rPr>
                                <w:rFonts w:ascii="Chiller" w:hAnsi="Chiller"/>
                                <w:color w:val="1F497D"/>
                                <w:sz w:val="72"/>
                                <w:szCs w:val="72"/>
                              </w:rPr>
                            </w:pPr>
                            <w:r w:rsidRPr="00897C60">
                              <w:rPr>
                                <w:rFonts w:ascii="Chiller" w:hAnsi="Chiller"/>
                                <w:color w:val="1F497D"/>
                                <w:sz w:val="72"/>
                                <w:szCs w:val="72"/>
                              </w:rPr>
                              <w:t>Dripping Wet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alt="Description: Water droplets" style="position:absolute;left:0;text-align:left;margin-left:353.55pt;margin-top:.1pt;width:114.05pt;height:106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" strokecolor="#92cddc">
                <v:fill r:id="rId8" o:title="Water droplets" opacity="53740f" recolor="t" rotate="t" type="tile"/>
                <v:textbox>
                  <w:txbxContent>
                    <w:p w:rsidR="00F365E6" w:rsidRPr="00897C60" w:rsidRDefault="00F365E6" w:rsidP="00F365E6">
                      <w:pPr>
                        <w:jc w:val="center"/>
                        <w:rPr>
                          <w:rFonts w:ascii="Chiller" w:hAnsi="Chiller"/>
                          <w:color w:val="1F497D"/>
                          <w:sz w:val="72"/>
                          <w:szCs w:val="72"/>
                        </w:rPr>
                      </w:pPr>
                      <w:r w:rsidRPr="00897C60">
                        <w:rPr>
                          <w:rFonts w:ascii="Chiller" w:hAnsi="Chiller"/>
                          <w:color w:val="1F497D"/>
                          <w:sz w:val="72"/>
                          <w:szCs w:val="72"/>
                        </w:rPr>
                        <w:t>Dripping Wet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/>
          <w:b/>
        </w:rPr>
        <w:t>4.</w:t>
      </w:r>
      <w:r>
        <w:rPr>
          <w:rFonts w:ascii="Arial" w:hAnsi="Arial"/>
          <w:b/>
        </w:rPr>
        <w:tab/>
      </w:r>
      <w:r w:rsidRPr="001E18C8">
        <w:rPr>
          <w:rFonts w:ascii="Arial" w:hAnsi="Arial"/>
          <w:b/>
        </w:rPr>
        <w:t xml:space="preserve">Group Assignment:  </w:t>
      </w:r>
      <w:r w:rsidRPr="001E18C8">
        <w:rPr>
          <w:rFonts w:ascii="Arial" w:hAnsi="Arial"/>
        </w:rPr>
        <w:t xml:space="preserve">Select four </w:t>
      </w:r>
      <w:proofErr w:type="gramStart"/>
      <w:r w:rsidRPr="001E18C8">
        <w:rPr>
          <w:rFonts w:ascii="Arial" w:hAnsi="Arial"/>
        </w:rPr>
        <w:t xml:space="preserve">different </w:t>
      </w:r>
      <w:r>
        <w:rPr>
          <w:rFonts w:ascii="Arial" w:hAnsi="Arial"/>
        </w:rPr>
        <w:t xml:space="preserve"> </w:t>
      </w:r>
      <w:proofErr w:type="spellStart"/>
      <w:r w:rsidRPr="001E18C8">
        <w:rPr>
          <w:rFonts w:ascii="Arial" w:hAnsi="Arial"/>
        </w:rPr>
        <w:t>ers</w:t>
      </w:r>
      <w:proofErr w:type="spellEnd"/>
      <w:proofErr w:type="gramEnd"/>
      <w:r w:rsidRPr="001E18C8">
        <w:rPr>
          <w:rFonts w:ascii="Arial" w:hAnsi="Arial"/>
        </w:rPr>
        <w:t>, brochures, flyers, and other publications.</w:t>
      </w:r>
    </w:p>
    <w:p w:rsidR="00F365E6" w:rsidRDefault="00F365E6" w:rsidP="00F365E6">
      <w:pPr>
        <w:numPr>
          <w:ilvl w:val="0"/>
          <w:numId w:val="8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Background texture</w:t>
      </w:r>
    </w:p>
    <w:p w:rsidR="00F365E6" w:rsidRDefault="00F365E6" w:rsidP="00F365E6">
      <w:pPr>
        <w:numPr>
          <w:ilvl w:val="0"/>
          <w:numId w:val="8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Texture applied to text</w:t>
      </w:r>
    </w:p>
    <w:p w:rsidR="00F365E6" w:rsidRDefault="00F365E6" w:rsidP="00F365E6">
      <w:pPr>
        <w:numPr>
          <w:ilvl w:val="0"/>
          <w:numId w:val="8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Texture applied to shapes</w:t>
      </w:r>
    </w:p>
    <w:p w:rsidR="00F365E6" w:rsidRDefault="00F365E6" w:rsidP="00F365E6">
      <w:pPr>
        <w:numPr>
          <w:ilvl w:val="0"/>
          <w:numId w:val="8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Synthetic texture, such as denim, leather, fur</w:t>
      </w:r>
    </w:p>
    <w:p w:rsidR="00F365E6" w:rsidRPr="007454B6" w:rsidRDefault="00F365E6" w:rsidP="00F365E6">
      <w:pPr>
        <w:numPr>
          <w:ilvl w:val="0"/>
          <w:numId w:val="8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Environmental texture, such as grass, water, earth</w:t>
      </w:r>
    </w:p>
    <w:p w:rsidR="00F365E6" w:rsidRDefault="00F365E6" w:rsidP="00F365E6">
      <w:pPr>
        <w:spacing w:before="120" w:after="120"/>
        <w:ind w:left="480"/>
        <w:rPr>
          <w:rFonts w:ascii="Arial" w:hAnsi="Arial"/>
        </w:rPr>
      </w:pPr>
      <w:r>
        <w:rPr>
          <w:rFonts w:ascii="Arial" w:hAnsi="Arial"/>
        </w:rPr>
        <w:t xml:space="preserve">Cut and paste the examples on the </w:t>
      </w:r>
      <w:r>
        <w:rPr>
          <w:rFonts w:ascii="Arial" w:hAnsi="Arial"/>
          <w:b/>
        </w:rPr>
        <w:t xml:space="preserve">Community Board </w:t>
      </w:r>
      <w:r>
        <w:rPr>
          <w:rFonts w:ascii="Arial" w:hAnsi="Arial"/>
        </w:rPr>
        <w:t xml:space="preserve">and write a brief caption below each example describing how the texture affects the publication.  </w:t>
      </w:r>
    </w:p>
    <w:p w:rsidR="00F365E6" w:rsidRDefault="00F365E6" w:rsidP="00F365E6">
      <w:pPr>
        <w:spacing w:before="120" w:after="120"/>
        <w:ind w:left="720"/>
        <w:rPr>
          <w:rFonts w:ascii="Arial" w:hAnsi="Arial"/>
        </w:rPr>
      </w:pPr>
    </w:p>
    <w:p w:rsidR="00F365E6" w:rsidRDefault="00F365E6" w:rsidP="00F365E6">
      <w:pPr>
        <w:spacing w:before="120" w:after="120"/>
        <w:ind w:left="480" w:hanging="480"/>
        <w:rPr>
          <w:rFonts w:ascii="Arial" w:hAnsi="Arial"/>
        </w:rPr>
      </w:pPr>
      <w:r>
        <w:rPr>
          <w:rFonts w:ascii="Arial" w:hAnsi="Arial"/>
          <w:b/>
        </w:rPr>
        <w:t>5.</w:t>
      </w:r>
      <w:r>
        <w:rPr>
          <w:rFonts w:ascii="Arial" w:hAnsi="Arial"/>
          <w:b/>
        </w:rPr>
        <w:tab/>
        <w:t xml:space="preserve">Group Assignment:  </w:t>
      </w:r>
      <w:r>
        <w:rPr>
          <w:rFonts w:ascii="Arial" w:hAnsi="Arial"/>
        </w:rPr>
        <w:t>Select four examples of color from the list below from magazines, periodicals, newspapers, brochures, flyers, and other publications.</w:t>
      </w:r>
    </w:p>
    <w:p w:rsidR="00F365E6" w:rsidRDefault="00F365E6" w:rsidP="00F365E6">
      <w:pPr>
        <w:numPr>
          <w:ilvl w:val="0"/>
          <w:numId w:val="9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Color used to evoke emotion</w:t>
      </w:r>
    </w:p>
    <w:p w:rsidR="00F365E6" w:rsidRDefault="00F365E6" w:rsidP="00F365E6">
      <w:pPr>
        <w:numPr>
          <w:ilvl w:val="0"/>
          <w:numId w:val="9"/>
        </w:numPr>
        <w:spacing w:before="120" w:after="120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4109720</wp:posOffset>
            </wp:positionH>
            <wp:positionV relativeFrom="paragraph">
              <wp:posOffset>15240</wp:posOffset>
            </wp:positionV>
            <wp:extent cx="1285875" cy="581025"/>
            <wp:effectExtent l="0" t="0" r="9525" b="9525"/>
            <wp:wrapTight wrapText="bothSides">
              <wp:wrapPolygon edited="0">
                <wp:start x="0" y="0"/>
                <wp:lineTo x="0" y="21246"/>
                <wp:lineTo x="21440" y="21246"/>
                <wp:lineTo x="21440" y="0"/>
                <wp:lineTo x="0" y="0"/>
              </wp:wrapPolygon>
            </wp:wrapTight>
            <wp:docPr id="1" name="Picture 1" descr="FBLAColor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BLAColorLogo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</w:rPr>
        <w:t>Color used to add or detract attention</w:t>
      </w:r>
    </w:p>
    <w:p w:rsidR="00F365E6" w:rsidRDefault="00F365E6" w:rsidP="00F365E6">
      <w:pPr>
        <w:numPr>
          <w:ilvl w:val="0"/>
          <w:numId w:val="9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Color used to create movement</w:t>
      </w:r>
    </w:p>
    <w:p w:rsidR="00F365E6" w:rsidRDefault="00F365E6" w:rsidP="00F365E6">
      <w:pPr>
        <w:numPr>
          <w:ilvl w:val="0"/>
          <w:numId w:val="9"/>
        </w:numPr>
        <w:spacing w:before="120" w:after="120"/>
        <w:rPr>
          <w:rFonts w:ascii="Arial" w:hAnsi="Arial"/>
        </w:rPr>
      </w:pPr>
      <w:r>
        <w:rPr>
          <w:rFonts w:ascii="Arial" w:hAnsi="Arial"/>
        </w:rPr>
        <w:t>Color used to lead the eye</w:t>
      </w:r>
    </w:p>
    <w:p w:rsidR="00F365E6" w:rsidRDefault="00F365E6" w:rsidP="00F365E6">
      <w:pPr>
        <w:spacing w:before="120" w:after="120"/>
        <w:ind w:left="450"/>
        <w:rPr>
          <w:rFonts w:ascii="Arial" w:hAnsi="Arial"/>
        </w:rPr>
      </w:pPr>
      <w:r>
        <w:rPr>
          <w:rFonts w:ascii="Arial" w:hAnsi="Arial"/>
        </w:rPr>
        <w:t xml:space="preserve">Cut and paste the examples on the </w:t>
      </w:r>
      <w:r>
        <w:rPr>
          <w:rFonts w:ascii="Arial" w:hAnsi="Arial"/>
          <w:b/>
        </w:rPr>
        <w:t xml:space="preserve">Community Board </w:t>
      </w:r>
      <w:r>
        <w:rPr>
          <w:rFonts w:ascii="Arial" w:hAnsi="Arial"/>
        </w:rPr>
        <w:t xml:space="preserve">and write a brief caption below each example describing how the use of color and value affect the publication.  </w:t>
      </w:r>
    </w:p>
    <w:p w:rsidR="00F365E6" w:rsidRDefault="00F365E6" w:rsidP="00F365E6">
      <w:pPr>
        <w:spacing w:before="120" w:after="120"/>
        <w:ind w:left="720"/>
        <w:rPr>
          <w:rFonts w:ascii="Arial" w:hAnsi="Arial"/>
        </w:rPr>
      </w:pPr>
    </w:p>
    <w:p w:rsidR="007A0D0F" w:rsidRDefault="007A0D0F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46A0F"/>
    <w:multiLevelType w:val="hybridMultilevel"/>
    <w:tmpl w:val="22E8AA9E"/>
    <w:lvl w:ilvl="0" w:tplc="04090007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12C96F79"/>
    <w:multiLevelType w:val="hybridMultilevel"/>
    <w:tmpl w:val="A060145E"/>
    <w:lvl w:ilvl="0" w:tplc="04090007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22A9557B"/>
    <w:multiLevelType w:val="hybridMultilevel"/>
    <w:tmpl w:val="47088D22"/>
    <w:lvl w:ilvl="0" w:tplc="04090007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25B53E78"/>
    <w:multiLevelType w:val="multilevel"/>
    <w:tmpl w:val="8A94E41C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b/>
        <w:i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  <w:rPr>
        <w:rFonts w:ascii="Arial" w:hAnsi="Arial" w:hint="default"/>
        <w:color w:val="auto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Arial" w:hAnsi="Arial" w:hint="default"/>
      </w:rPr>
    </w:lvl>
    <w:lvl w:ilvl="6">
      <w:start w:val="1"/>
      <w:numFmt w:val="lowerRoman"/>
      <w:lvlText w:val="(%7)"/>
      <w:lvlJc w:val="left"/>
      <w:pPr>
        <w:tabs>
          <w:tab w:val="num" w:pos="522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4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60"/>
        </w:tabs>
        <w:ind w:left="6300" w:firstLine="0"/>
      </w:pPr>
      <w:rPr>
        <w:rFonts w:hint="default"/>
      </w:rPr>
    </w:lvl>
  </w:abstractNum>
  <w:abstractNum w:abstractNumId="4">
    <w:nsid w:val="2E33252F"/>
    <w:multiLevelType w:val="hybridMultilevel"/>
    <w:tmpl w:val="4A865E68"/>
    <w:lvl w:ilvl="0" w:tplc="04090007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">
    <w:nsid w:val="5351207F"/>
    <w:multiLevelType w:val="hybridMultilevel"/>
    <w:tmpl w:val="CA18A5E6"/>
    <w:lvl w:ilvl="0" w:tplc="04090007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6">
    <w:nsid w:val="603D4E6D"/>
    <w:multiLevelType w:val="hybridMultilevel"/>
    <w:tmpl w:val="FF0E87A8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7">
    <w:nsid w:val="6D5C3FC9"/>
    <w:multiLevelType w:val="hybridMultilevel"/>
    <w:tmpl w:val="8D5CA19C"/>
    <w:lvl w:ilvl="0" w:tplc="04090007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8">
    <w:nsid w:val="71871ECF"/>
    <w:multiLevelType w:val="hybridMultilevel"/>
    <w:tmpl w:val="6A9E8870"/>
    <w:lvl w:ilvl="0" w:tplc="04090007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E6"/>
    <w:rsid w:val="00025BA7"/>
    <w:rsid w:val="00082E73"/>
    <w:rsid w:val="000A32DE"/>
    <w:rsid w:val="001A4901"/>
    <w:rsid w:val="001A63FB"/>
    <w:rsid w:val="001B75DC"/>
    <w:rsid w:val="001F0BE4"/>
    <w:rsid w:val="0021674E"/>
    <w:rsid w:val="002217CC"/>
    <w:rsid w:val="0032372C"/>
    <w:rsid w:val="00335D62"/>
    <w:rsid w:val="00343C1D"/>
    <w:rsid w:val="003611B0"/>
    <w:rsid w:val="003E7C94"/>
    <w:rsid w:val="004606EB"/>
    <w:rsid w:val="004E3DD6"/>
    <w:rsid w:val="00504C4B"/>
    <w:rsid w:val="00542EE8"/>
    <w:rsid w:val="00566CA8"/>
    <w:rsid w:val="005F4F10"/>
    <w:rsid w:val="006743DA"/>
    <w:rsid w:val="006B2FDE"/>
    <w:rsid w:val="007A0D0F"/>
    <w:rsid w:val="007F6D1A"/>
    <w:rsid w:val="00895969"/>
    <w:rsid w:val="008D4B95"/>
    <w:rsid w:val="009925E4"/>
    <w:rsid w:val="00A06E76"/>
    <w:rsid w:val="00A64D3D"/>
    <w:rsid w:val="00AA32B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D93832"/>
    <w:rsid w:val="00F365E6"/>
    <w:rsid w:val="00F40EC4"/>
    <w:rsid w:val="00F8649A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037"/>
        <o:r id="V:Rule6" type="arc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5E6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5E6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1935</Characters>
  <Application>Microsoft Office Word</Application>
  <DocSecurity>0</DocSecurity>
  <Lines>16</Lines>
  <Paragraphs>4</Paragraphs>
  <ScaleCrop>false</ScaleCrop>
  <Company>NHCS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2011-09-05T17:25:00Z</dcterms:created>
  <dcterms:modified xsi:type="dcterms:W3CDTF">2011-09-05T17:25:00Z</dcterms:modified>
</cp:coreProperties>
</file>